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</w:t>
      </w:r>
    </w:p>
    <w:p w:rsidR="00774ABA" w:rsidRPr="00774ABA" w:rsidRDefault="00774ABA" w:rsidP="00774ABA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</w:t>
      </w:r>
      <w:r w:rsidR="0045596E">
        <w:rPr>
          <w:rFonts w:ascii="Trebuchet MS" w:hAnsi="Trebuchet MS" w:cs="Times New Roman"/>
          <w:b/>
          <w:caps/>
        </w:rPr>
        <w:t>__</w:t>
      </w:r>
      <w:r w:rsidRPr="00774ABA">
        <w:rPr>
          <w:rFonts w:ascii="Trebuchet MS" w:hAnsi="Trebuchet MS" w:cs="Times New Roman"/>
          <w:b/>
          <w:caps/>
        </w:rPr>
        <w:t>/____________</w:t>
      </w:r>
      <w:r w:rsidR="0045596E">
        <w:rPr>
          <w:rFonts w:ascii="Trebuchet MS" w:hAnsi="Trebuchet MS" w:cs="Times New Roman"/>
          <w:b/>
          <w:caps/>
        </w:rPr>
        <w:t>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 </w:t>
      </w:r>
      <w:r w:rsidR="000D14E3">
        <w:rPr>
          <w:rFonts w:ascii="Trebuchet MS" w:hAnsi="Trebuchet MS"/>
          <w:b/>
          <w:color w:val="000000"/>
        </w:rPr>
        <w:t>OFICIUL DE CADASTRU ȘI PUBLICITATE IMOBILIARĂ TIMIȘ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666061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 xml:space="preserve">      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9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consimţământul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="00350FF0">
        <w:rPr>
          <w:rFonts w:ascii="Times New Roman" w:hAnsi="Times New Roman"/>
        </w:rPr>
        <w:t xml:space="preserve">  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  <w:t xml:space="preserve">        </w:t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C0F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 xml:space="preserve">...........................           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10"/>
      <w:footerReference w:type="default" r:id="rId11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45" w:rsidRDefault="00A24C45">
      <w:r>
        <w:separator/>
      </w:r>
    </w:p>
  </w:endnote>
  <w:endnote w:type="continuationSeparator" w:id="0">
    <w:p w:rsidR="00A24C45" w:rsidRDefault="00A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9264" behindDoc="0" locked="0" layoutInCell="1" allowOverlap="1" wp14:anchorId="6FC93E58" wp14:editId="16699FC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199881</wp:posOffset>
                      </wp:positionV>
                      <wp:extent cx="6305550" cy="58420"/>
                      <wp:effectExtent l="0" t="0" r="0" b="0"/>
                      <wp:wrapSquare wrapText="bothSides"/>
                      <wp:docPr id="60" name="Picture 60" descr="Description: adresa ANC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Description: adresa ANC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-52" b="81366"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05550" cy="58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DC2D91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2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NUMPAGES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DC2D91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</w:p>
              <w:p w:rsidR="000D14E3" w:rsidRPr="00957747" w:rsidRDefault="000D14E3" w:rsidP="000D14E3">
                <w:pPr>
                  <w:rPr>
                    <w:color w:val="000000"/>
                    <w:sz w:val="14"/>
                    <w:szCs w:val="14"/>
                  </w:rPr>
                </w:pPr>
                <w:r w:rsidRPr="00957747">
                  <w:rPr>
                    <w:color w:val="000000"/>
                    <w:sz w:val="14"/>
                    <w:szCs w:val="14"/>
                  </w:rPr>
                  <w:t>OCPI TIMIŞ / str. Armoniei, Nr. 1/C, Cod poştal 300291, Timişoara, Jud. Timiş, ROMÂNIA                                                Certificat SR EN ISO 9001:2015</w:t>
                </w:r>
              </w:p>
              <w:p w:rsidR="000D14E3" w:rsidRPr="00957747" w:rsidRDefault="000D14E3" w:rsidP="000D14E3">
                <w:pPr>
                  <w:rPr>
                    <w:color w:val="000000"/>
                    <w:spacing w:val="-4"/>
                    <w:sz w:val="14"/>
                    <w:szCs w:val="14"/>
                    <w:lang w:val="pt-BR"/>
                  </w:rPr>
                </w:pPr>
                <w:r w:rsidRPr="00957747">
                  <w:rPr>
                    <w:color w:val="000000"/>
                    <w:spacing w:val="-4"/>
                    <w:sz w:val="14"/>
                    <w:szCs w:val="14"/>
                  </w:rPr>
                  <w:t>Telefon: (0256) 20 10 89; Fax: (0256) 20 13 77</w:t>
                </w:r>
                <w:r w:rsidRPr="00957747">
                  <w:rPr>
                    <w:color w:val="000000"/>
                    <w:spacing w:val="-4"/>
                    <w:sz w:val="14"/>
                    <w:szCs w:val="14"/>
                    <w:lang w:val="pt-BR"/>
                  </w:rPr>
                  <w:t>; (0256) 36 07 17, (0256) 29 27 34;                                                                                               Nr. 27921/09/R</w:t>
                </w:r>
              </w:p>
              <w:p w:rsidR="000D14E3" w:rsidRPr="00957747" w:rsidRDefault="000D14E3" w:rsidP="000D14E3">
                <w:pPr>
                  <w:rPr>
                    <w:spacing w:val="-4"/>
                    <w:sz w:val="14"/>
                    <w:szCs w:val="14"/>
                  </w:rPr>
                </w:pPr>
                <w:r w:rsidRPr="00957747">
                  <w:rPr>
                    <w:color w:val="000000"/>
                    <w:spacing w:val="-4"/>
                    <w:sz w:val="14"/>
                    <w:szCs w:val="14"/>
                  </w:rPr>
                  <w:t xml:space="preserve">e-mail: tm@ancpi.ro; </w:t>
                </w:r>
                <w:hyperlink r:id="rId2" w:history="1">
                  <w:r w:rsidRPr="00957747">
                    <w:rPr>
                      <w:color w:val="0000FF"/>
                      <w:spacing w:val="-4"/>
                      <w:sz w:val="14"/>
                      <w:szCs w:val="14"/>
                      <w:u w:val="single"/>
                    </w:rPr>
                    <w:t>www.ancpi.ro</w:t>
                  </w:r>
                </w:hyperlink>
                <w:r w:rsidRPr="00957747">
                  <w:rPr>
                    <w:color w:val="000000"/>
                    <w:spacing w:val="-4"/>
                    <w:sz w:val="14"/>
                    <w:szCs w:val="14"/>
                  </w:rPr>
                  <w:t xml:space="preserve">; </w:t>
                </w:r>
                <w:hyperlink r:id="rId3" w:history="1">
                  <w:r w:rsidRPr="00957747">
                    <w:rPr>
                      <w:color w:val="0000FF"/>
                      <w:spacing w:val="-4"/>
                      <w:sz w:val="14"/>
                      <w:szCs w:val="14"/>
                      <w:u w:val="single"/>
                    </w:rPr>
                    <w:t>www.ocpitimis.ro</w:t>
                  </w:r>
                </w:hyperlink>
                <w:r w:rsidRPr="00957747">
                  <w:rPr>
                    <w:color w:val="000000"/>
                    <w:spacing w:val="-4"/>
                    <w:sz w:val="14"/>
                    <w:szCs w:val="14"/>
                  </w:rPr>
                  <w:t xml:space="preserve"> </w:t>
                </w:r>
              </w:p>
              <w:p w:rsidR="000D14E3" w:rsidRPr="00957747" w:rsidRDefault="000D14E3" w:rsidP="000D14E3">
                <w:pPr>
                  <w:rPr>
                    <w:i/>
                    <w:color w:val="2E74B5"/>
                    <w:sz w:val="14"/>
                    <w:szCs w:val="14"/>
                    <w:lang w:val="en-US"/>
                  </w:rPr>
                </w:pPr>
                <w:r w:rsidRPr="00957747">
                  <w:rPr>
                    <w:i/>
                    <w:color w:val="2E74B5"/>
                    <w:sz w:val="14"/>
                    <w:szCs w:val="14"/>
                  </w:rPr>
                  <w:t>Extrase de carte funciară pentru informare online</w:t>
                </w:r>
                <w:r w:rsidRPr="00957747">
                  <w:rPr>
                    <w:i/>
                    <w:color w:val="2E74B5"/>
                    <w:sz w:val="14"/>
                    <w:szCs w:val="14"/>
                    <w:lang w:val="en-US"/>
                  </w:rPr>
                  <w:t xml:space="preserve">: </w:t>
                </w:r>
                <w:r w:rsidRPr="00957747">
                  <w:rPr>
                    <w:b/>
                    <w:i/>
                    <w:color w:val="2E74B5"/>
                    <w:sz w:val="14"/>
                    <w:szCs w:val="14"/>
                    <w:lang w:val="en-US"/>
                  </w:rPr>
                  <w:t>ePay.ancpi.ro</w:t>
                </w:r>
              </w:p>
              <w:p w:rsidR="000D14E3" w:rsidRPr="009C355E" w:rsidRDefault="000D14E3" w:rsidP="000D14E3">
                <w:pPr>
                  <w:rPr>
                    <w:i/>
                    <w:color w:val="2E74B5"/>
                    <w:sz w:val="22"/>
                    <w:szCs w:val="22"/>
                    <w:lang w:val="en-US"/>
                  </w:rPr>
                </w:pPr>
              </w:p>
              <w:p w:rsidR="00280916" w:rsidRDefault="00280916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ab/>
                </w: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A24C45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45" w:rsidRDefault="00A24C45">
      <w:r>
        <w:separator/>
      </w:r>
    </w:p>
  </w:footnote>
  <w:footnote w:type="continuationSeparator" w:id="0">
    <w:p w:rsidR="00A24C45" w:rsidRDefault="00A2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16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  <w:p w:rsidR="000D14E3" w:rsidRDefault="00280916" w:rsidP="000D14E3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>
      <w:rPr>
        <w:noProof/>
        <w:lang w:val="en-US" w:eastAsia="en-US"/>
      </w:rPr>
      <w:t xml:space="preserve">       </w:t>
    </w:r>
    <w:r w:rsidRPr="00B81014">
      <w:rPr>
        <w:rFonts w:cs="Times New Roman"/>
      </w:rPr>
      <w:tab/>
    </w:r>
    <w:r w:rsidR="000D14E3">
      <w:rPr>
        <w:noProof/>
        <w:lang w:val="en-US" w:eastAsia="en-US"/>
      </w:rPr>
      <w:drawing>
        <wp:inline distT="0" distB="0" distL="0" distR="0" wp14:anchorId="6AECC7CA" wp14:editId="18B977DD">
          <wp:extent cx="857250" cy="857250"/>
          <wp:effectExtent l="0" t="0" r="0" b="0"/>
          <wp:docPr id="2" name="Picture 2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4E3">
      <w:rPr>
        <w:noProof/>
        <w:lang w:val="en-US" w:eastAsia="en-US"/>
      </w:rPr>
      <w:drawing>
        <wp:inline distT="0" distB="0" distL="0" distR="0" wp14:anchorId="1E3806EB" wp14:editId="666E3099">
          <wp:extent cx="742950" cy="828675"/>
          <wp:effectExtent l="0" t="0" r="0" b="9525"/>
          <wp:docPr id="1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ab/>
    </w:r>
    <w:r w:rsidR="000D14E3">
      <w:rPr>
        <w:noProof/>
        <w:lang w:val="en-US" w:eastAsia="en-US"/>
      </w:rPr>
      <w:t xml:space="preserve">                         </w:t>
    </w:r>
    <w:r w:rsidR="000D14E3">
      <w:rPr>
        <w:rFonts w:ascii="Trajan Pro" w:hAnsi="Trajan Pro"/>
        <w:noProof/>
        <w:color w:val="1F4E79"/>
        <w:sz w:val="12"/>
        <w:szCs w:val="12"/>
        <w:lang w:val="en-US" w:eastAsia="en-US"/>
      </w:rPr>
      <w:t>TIMIȘ</w:t>
    </w:r>
  </w:p>
  <w:p w:rsidR="00280916" w:rsidRPr="00B81014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14E3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4D7A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2641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26424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061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23A5"/>
    <w:rsid w:val="006E37B0"/>
    <w:rsid w:val="006E489C"/>
    <w:rsid w:val="006E5332"/>
    <w:rsid w:val="006E7985"/>
    <w:rsid w:val="006F06DE"/>
    <w:rsid w:val="006F0AC5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4C45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2D91"/>
    <w:rsid w:val="00DC521B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isplus.ro/Intralegis6/oficiale/afis.php?f=26125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pitimis.ro" TargetMode="External"/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AFBB-A6A4-47AD-8B07-C06AA7A3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Delia ALBU</cp:lastModifiedBy>
  <cp:revision>8</cp:revision>
  <cp:lastPrinted>2024-06-19T06:58:00Z</cp:lastPrinted>
  <dcterms:created xsi:type="dcterms:W3CDTF">2024-06-19T06:50:00Z</dcterms:created>
  <dcterms:modified xsi:type="dcterms:W3CDTF">2024-06-19T06:58:00Z</dcterms:modified>
</cp:coreProperties>
</file>